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E" w:rsidRPr="0021648E" w:rsidRDefault="0021648E" w:rsidP="00B648A6">
      <w:pPr>
        <w:spacing w:after="0" w:line="240" w:lineRule="auto"/>
        <w:jc w:val="center"/>
        <w:rPr>
          <w:b/>
          <w:caps/>
        </w:rPr>
      </w:pPr>
      <w:r w:rsidRPr="0021648E">
        <w:rPr>
          <w:b/>
          <w:caps/>
        </w:rPr>
        <w:t>ИНСТРУКЦИЯ ПО ОХРАНЕ ТРУДА</w:t>
      </w:r>
    </w:p>
    <w:p w:rsidR="0021648E" w:rsidRPr="0021648E" w:rsidRDefault="0021648E" w:rsidP="00B648A6">
      <w:pPr>
        <w:spacing w:after="0" w:line="240" w:lineRule="auto"/>
        <w:jc w:val="center"/>
        <w:rPr>
          <w:b/>
          <w:caps/>
        </w:rPr>
      </w:pPr>
      <w:r w:rsidRPr="0021648E">
        <w:rPr>
          <w:b/>
          <w:caps/>
        </w:rPr>
        <w:t>ДЛЯ лифтера грузового малого лифта,</w:t>
      </w:r>
    </w:p>
    <w:p w:rsidR="0021648E" w:rsidRPr="0021648E" w:rsidRDefault="0021648E" w:rsidP="00B648A6">
      <w:pPr>
        <w:spacing w:after="0" w:line="240" w:lineRule="auto"/>
        <w:jc w:val="center"/>
        <w:rPr>
          <w:b/>
          <w:caps/>
        </w:rPr>
      </w:pPr>
      <w:r w:rsidRPr="0021648E">
        <w:rPr>
          <w:b/>
          <w:caps/>
        </w:rPr>
        <w:t>ЧТО РАБОТАЕТ В ОРГАНИЗАЦИИ ТОРГОВЛИ</w:t>
      </w:r>
    </w:p>
    <w:p w:rsidR="0021648E" w:rsidRDefault="0021648E" w:rsidP="00B648A6">
      <w:pPr>
        <w:spacing w:after="0"/>
        <w:jc w:val="center"/>
      </w:pPr>
    </w:p>
    <w:p w:rsidR="0021648E" w:rsidRDefault="0021648E" w:rsidP="00B648A6">
      <w:pPr>
        <w:spacing w:after="0"/>
        <w:jc w:val="center"/>
      </w:pPr>
      <w:r>
        <w:t>г. __________</w:t>
      </w:r>
      <w:bookmarkStart w:id="0" w:name="_GoBack"/>
      <w:bookmarkEnd w:id="0"/>
      <w:r>
        <w:t xml:space="preserve">_________                                                                      </w:t>
      </w:r>
    </w:p>
    <w:p w:rsidR="0021648E" w:rsidRDefault="0021648E" w:rsidP="0021648E">
      <w:pPr>
        <w:spacing w:after="0" w:line="240" w:lineRule="auto"/>
        <w:ind w:left="2124" w:firstLine="708"/>
        <w:jc w:val="center"/>
      </w:pPr>
      <w:r>
        <w:t xml:space="preserve">                                  </w:t>
      </w:r>
      <w:r>
        <w:t>«</w:t>
      </w:r>
      <w:proofErr w:type="spellStart"/>
      <w:r>
        <w:t>Утверждено</w:t>
      </w:r>
      <w:proofErr w:type="spellEnd"/>
      <w:r>
        <w:t>»</w:t>
      </w:r>
    </w:p>
    <w:p w:rsidR="0021648E" w:rsidRDefault="0021648E" w:rsidP="0021648E">
      <w:pPr>
        <w:spacing w:after="0" w:line="240" w:lineRule="auto"/>
        <w:ind w:left="5664"/>
      </w:pPr>
      <w:r>
        <w:t xml:space="preserve">                        </w:t>
      </w:r>
      <w:r>
        <w:t>Приказ __________________________</w:t>
      </w:r>
    </w:p>
    <w:p w:rsidR="0021648E" w:rsidRDefault="0021648E" w:rsidP="0021648E">
      <w:pPr>
        <w:spacing w:after="0" w:line="240" w:lineRule="auto"/>
        <w:ind w:left="4956" w:firstLine="708"/>
      </w:pPr>
      <w:r>
        <w:t xml:space="preserve">                        </w:t>
      </w:r>
      <w:r>
        <w:t>№ __________ от _______________ г.</w:t>
      </w:r>
    </w:p>
    <w:p w:rsidR="0021648E" w:rsidRDefault="0021648E" w:rsidP="0021648E">
      <w:pPr>
        <w:spacing w:after="0" w:line="240" w:lineRule="auto"/>
        <w:jc w:val="both"/>
      </w:pPr>
    </w:p>
    <w:p w:rsidR="0021648E" w:rsidRPr="0021648E" w:rsidRDefault="0021648E" w:rsidP="0021648E">
      <w:pPr>
        <w:spacing w:after="0" w:line="240" w:lineRule="auto"/>
        <w:jc w:val="center"/>
        <w:rPr>
          <w:b/>
          <w:caps/>
        </w:rPr>
      </w:pPr>
      <w:r w:rsidRPr="0021648E">
        <w:rPr>
          <w:b/>
          <w:caps/>
        </w:rPr>
        <w:t>ИНСТРУКЦИЯ ПО ОХРАНЕ ТРУДА № _________</w:t>
      </w:r>
    </w:p>
    <w:p w:rsidR="0021648E" w:rsidRPr="0021648E" w:rsidRDefault="0021648E" w:rsidP="0021648E">
      <w:pPr>
        <w:spacing w:after="0" w:line="240" w:lineRule="auto"/>
        <w:jc w:val="center"/>
        <w:rPr>
          <w:b/>
          <w:caps/>
        </w:rPr>
      </w:pPr>
      <w:r w:rsidRPr="0021648E">
        <w:rPr>
          <w:b/>
          <w:caps/>
        </w:rPr>
        <w:t>ДЛЯ лифтера грузового малого лифта, ЧТО РАБОТАЕТ В ТОРГОВОЙ</w:t>
      </w:r>
      <w:r>
        <w:rPr>
          <w:b/>
          <w:caps/>
        </w:rPr>
        <w:t xml:space="preserve"> организации</w:t>
      </w:r>
    </w:p>
    <w:p w:rsidR="0021648E" w:rsidRDefault="0021648E" w:rsidP="0021648E">
      <w:pPr>
        <w:spacing w:after="0" w:line="240" w:lineRule="auto"/>
        <w:jc w:val="both"/>
      </w:pPr>
    </w:p>
    <w:p w:rsidR="0021648E" w:rsidRPr="0021648E" w:rsidRDefault="0021648E" w:rsidP="0021648E">
      <w:pPr>
        <w:spacing w:after="0" w:line="240" w:lineRule="auto"/>
        <w:jc w:val="both"/>
        <w:rPr>
          <w:b/>
          <w:lang w:val="ru-RU"/>
        </w:rPr>
      </w:pPr>
      <w:r w:rsidRPr="0021648E">
        <w:rPr>
          <w:b/>
          <w:lang w:val="ru-RU"/>
        </w:rPr>
        <w:t>1. ОБЩИЕ ТРЕБОВАНИЯ БЕЗОПАСНОСТИ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1.1. На основании этой типовой инструкции разрабатывается инструкция по охране труда для лифтера грузового малого лифта, работающего в организации торговли, с учетом условий его работы в конкретной организации.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 xml:space="preserve">1.2. </w:t>
      </w:r>
      <w:proofErr w:type="gramStart"/>
      <w:r w:rsidRPr="0021648E">
        <w:rPr>
          <w:lang w:val="ru-RU"/>
        </w:rPr>
        <w:t>На</w:t>
      </w:r>
      <w:proofErr w:type="gramEnd"/>
      <w:r w:rsidRPr="0021648E">
        <w:rPr>
          <w:lang w:val="ru-RU"/>
        </w:rPr>
        <w:t xml:space="preserve"> </w:t>
      </w:r>
      <w:proofErr w:type="gramStart"/>
      <w:r w:rsidRPr="0021648E">
        <w:rPr>
          <w:lang w:val="ru-RU"/>
        </w:rPr>
        <w:t>лифтера</w:t>
      </w:r>
      <w:proofErr w:type="gramEnd"/>
      <w:r w:rsidRPr="0021648E">
        <w:rPr>
          <w:lang w:val="ru-RU"/>
        </w:rPr>
        <w:t xml:space="preserve"> грузового малого лифта, работающего в организации торговли, могут воздействовать опасные и вредные производственные факторы (повышенное значение напряжения в электрической цепи, отсутствие естественного света, расположение рабочего места на значительной высоте относительно поверхности земли (пола)</w:t>
      </w:r>
      <w:r w:rsidR="00B648A6">
        <w:rPr>
          <w:lang w:val="ru-RU"/>
        </w:rPr>
        <w:t>)</w:t>
      </w:r>
      <w:r w:rsidRPr="0021648E">
        <w:rPr>
          <w:lang w:val="ru-RU"/>
        </w:rPr>
        <w:t>.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1.3. Лифтер грузового малого лифта, работающего в организации торговли, сообщает своему непосредственному руководителю о любой ситуации, угрожающей жизни и здоровью людей, о каждом несчастном случае, произошедшем на производстве, об ухудшении состояния своего здоровья, в том числе, о проявлении признаков острого заболевания.</w:t>
      </w:r>
    </w:p>
    <w:p w:rsidR="00B648A6" w:rsidRDefault="00B648A6" w:rsidP="0021648E">
      <w:pPr>
        <w:spacing w:after="0" w:line="240" w:lineRule="auto"/>
        <w:jc w:val="both"/>
        <w:rPr>
          <w:b/>
          <w:caps/>
          <w:lang w:val="ru-RU"/>
        </w:rPr>
      </w:pPr>
    </w:p>
    <w:p w:rsidR="0021648E" w:rsidRPr="0021648E" w:rsidRDefault="0021648E" w:rsidP="0021648E">
      <w:pPr>
        <w:spacing w:after="0" w:line="240" w:lineRule="auto"/>
        <w:jc w:val="both"/>
        <w:rPr>
          <w:b/>
          <w:caps/>
          <w:lang w:val="ru-RU"/>
        </w:rPr>
      </w:pPr>
      <w:r w:rsidRPr="0021648E">
        <w:rPr>
          <w:b/>
          <w:caps/>
          <w:lang w:val="ru-RU"/>
        </w:rPr>
        <w:t>2. Требования безопасности перед началом работы</w:t>
      </w:r>
      <w:r w:rsidRPr="0021648E">
        <w:rPr>
          <w:b/>
          <w:caps/>
          <w:lang w:val="ru-RU"/>
        </w:rPr>
        <w:t>.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2.1. Застегнуть одетую санитарную одежду на все пуговицы (завязать завязки), не допуская свисающих концов одежды, убрать волосы под головной убор. Не закалывать одежду булавками, иголками, не держать в карманах острые и бьющиеся предметы.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 xml:space="preserve">2.2. Перед началом работы включить главный рубильник, запереть двери машинного помещения и проверить: исправность освещения шахты, кабины, этажных площадок, на которых останавливается кабина при работе лифта; точность остановки кабины на этажах; исправность действия кнопки "Стоп", светового сигнала "Занято"; состояние ограждения шахты и кабины; наличие правил пользования лифтом; исправность замков, запорных дверей шахты и дверных контактов (если выполнение этой обязанности возложены </w:t>
      </w:r>
      <w:proofErr w:type="gramStart"/>
      <w:r w:rsidRPr="0021648E">
        <w:rPr>
          <w:lang w:val="ru-RU"/>
        </w:rPr>
        <w:t>на</w:t>
      </w:r>
      <w:proofErr w:type="gramEnd"/>
      <w:r w:rsidRPr="0021648E">
        <w:rPr>
          <w:lang w:val="ru-RU"/>
        </w:rPr>
        <w:t xml:space="preserve"> лифтера).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2.3. Проверка исправности грузовых малых лифтов проводится в соответствии с соответствующей инструкцией. О результатах проведенной проверки делается запись в журнале приема-сдачи смен</w:t>
      </w:r>
      <w:r w:rsidR="00B648A6">
        <w:rPr>
          <w:lang w:val="ru-RU"/>
        </w:rPr>
        <w:t>,</w:t>
      </w:r>
      <w:r w:rsidRPr="0021648E">
        <w:rPr>
          <w:lang w:val="ru-RU"/>
        </w:rPr>
        <w:t xml:space="preserve"> и расписываются в приеме </w:t>
      </w:r>
      <w:r w:rsidR="00B648A6">
        <w:rPr>
          <w:lang w:val="ru-RU"/>
        </w:rPr>
        <w:t>смены</w:t>
      </w:r>
      <w:r w:rsidRPr="0021648E">
        <w:rPr>
          <w:lang w:val="ru-RU"/>
        </w:rPr>
        <w:t>.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2.4. При замеченных неисправностях в работе лифта лифтер должен обесточить лифт (выключить главный рубильник), вывесить плакаты "Лифт не работает" на всех дверях шахты. Пуск в работу лифта после устранения неисправностей производится только с разрешения лица (электромеханика, монтера), устранить неисправность.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</w:p>
    <w:p w:rsidR="0021648E" w:rsidRPr="0021648E" w:rsidRDefault="0021648E" w:rsidP="0021648E">
      <w:pPr>
        <w:spacing w:after="0" w:line="240" w:lineRule="auto"/>
        <w:jc w:val="both"/>
        <w:rPr>
          <w:b/>
          <w:caps/>
          <w:lang w:val="ru-RU"/>
        </w:rPr>
      </w:pPr>
      <w:r w:rsidRPr="0021648E">
        <w:rPr>
          <w:b/>
          <w:caps/>
          <w:lang w:val="ru-RU"/>
        </w:rPr>
        <w:t>3. Требования безопасности во время работы</w:t>
      </w:r>
      <w:r w:rsidRPr="0021648E">
        <w:rPr>
          <w:b/>
          <w:caps/>
          <w:lang w:val="ru-RU"/>
        </w:rPr>
        <w:t>.</w:t>
      </w:r>
    </w:p>
    <w:p w:rsidR="00B648A6" w:rsidRDefault="0021648E" w:rsidP="0021648E">
      <w:pPr>
        <w:spacing w:after="0" w:line="240" w:lineRule="auto"/>
        <w:jc w:val="both"/>
        <w:rPr>
          <w:lang w:val="en-US"/>
        </w:rPr>
      </w:pPr>
      <w:r w:rsidRPr="0021648E">
        <w:rPr>
          <w:lang w:val="ru-RU"/>
        </w:rPr>
        <w:t xml:space="preserve">3.1. Прекратить пользование лифтом, обесточить его, сообщить администрации или электромеханика в случае выявления таких неисправностей: </w:t>
      </w:r>
    </w:p>
    <w:p w:rsidR="00B648A6" w:rsidRDefault="00B648A6" w:rsidP="0021648E">
      <w:pPr>
        <w:spacing w:after="0" w:line="240" w:lineRule="auto"/>
        <w:jc w:val="both"/>
        <w:rPr>
          <w:lang w:val="en-US"/>
        </w:rPr>
      </w:pPr>
      <w:r w:rsidRPr="00B648A6">
        <w:rPr>
          <w:lang w:val="ru-RU"/>
        </w:rPr>
        <w:t xml:space="preserve">- </w:t>
      </w:r>
      <w:r w:rsidR="0021648E" w:rsidRPr="0021648E">
        <w:rPr>
          <w:lang w:val="ru-RU"/>
        </w:rPr>
        <w:t xml:space="preserve">неисправный контакт дверей шахты - кабина приходит в движение с открытыми дверями шахты;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неисправен контакт двери кабины - кабина приходит в движение при пуске лифта с открытыми дверями при наличии в кабине груза;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>замечены случаи самопроизвольного движения кабины</w:t>
      </w:r>
      <w:r w:rsidRPr="00B648A6">
        <w:rPr>
          <w:lang w:val="ru-RU"/>
        </w:rPr>
        <w:t xml:space="preserve"> -</w:t>
      </w:r>
      <w:r w:rsidR="0021648E" w:rsidRPr="0021648E">
        <w:rPr>
          <w:lang w:val="ru-RU"/>
        </w:rPr>
        <w:t xml:space="preserve"> кабина вместо движения вверх идет вниз и наоборот;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кабина останавливается выше или ниже уровня этажной площадки более 50 мм;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не отражена кабина или загрузочные площадки перед дверью шахты;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перегорела сигнальная лампа;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кабина (при кнопочном управлении) автоматически не останавливается на том этаже, на который была направлена;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разбито стекло в смотровых окнах дверей шахты или повреждено ограждение шахты на высоте, доступной для человека;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21648E" w:rsidRPr="0021648E">
        <w:rPr>
          <w:lang w:val="ru-RU"/>
        </w:rPr>
        <w:t xml:space="preserve">повреждено ограждение кабины отсутствуют крышки на вызывных и кнопочных аппаратах, есть доступ к токоведущим частям оборудования; </w:t>
      </w:r>
    </w:p>
    <w:p w:rsidR="0021648E" w:rsidRPr="0021648E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наличие плохого состояния электрической изоляции проводки или электрической аппаратуры лифта (металлоконструкции шахты или аппарата управления на шахте) металлоконструкции лифта находятся под напряжением </w:t>
      </w:r>
      <w:proofErr w:type="gramStart"/>
      <w:r w:rsidR="0021648E" w:rsidRPr="0021648E">
        <w:rPr>
          <w:lang w:val="ru-RU"/>
        </w:rPr>
        <w:t xml:space="preserve">( </w:t>
      </w:r>
      <w:proofErr w:type="gramEnd"/>
      <w:r w:rsidR="0021648E" w:rsidRPr="0021648E">
        <w:rPr>
          <w:lang w:val="ru-RU"/>
        </w:rPr>
        <w:t>"бьет током") появился необычный стук, шум, скрип, запах горящей изоляции, неисправна кнопка "стоп", рывки, толчки во время движения кабины, обрыв каната и другие неисправности.</w:t>
      </w:r>
    </w:p>
    <w:p w:rsidR="00B648A6" w:rsidRDefault="0021648E" w:rsidP="0021648E">
      <w:pPr>
        <w:spacing w:after="0" w:line="240" w:lineRule="auto"/>
        <w:jc w:val="both"/>
        <w:rPr>
          <w:lang w:val="en-US"/>
        </w:rPr>
      </w:pPr>
      <w:r w:rsidRPr="0021648E">
        <w:rPr>
          <w:lang w:val="ru-RU"/>
        </w:rPr>
        <w:t xml:space="preserve">3.2. Во время работы лифта запрещается: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допускать к управлению посторонних лиц;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оставлять включенный лифт без присмотра (уходить с рабочего места за исключением установленных перерывов) производить пуск путем непосредственного воздействия на аппараты, подающие напряжение на электродвигатель;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выводить из действия меры и блокировочные устройства лифта;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>пользоваться переносными лампами на напряжение более 42</w:t>
      </w:r>
      <w:proofErr w:type="gramStart"/>
      <w:r w:rsidR="0021648E" w:rsidRPr="0021648E">
        <w:rPr>
          <w:lang w:val="ru-RU"/>
        </w:rPr>
        <w:t xml:space="preserve"> В</w:t>
      </w:r>
      <w:proofErr w:type="gramEnd"/>
      <w:r w:rsidR="0021648E" w:rsidRPr="0021648E">
        <w:rPr>
          <w:lang w:val="ru-RU"/>
        </w:rPr>
        <w:t xml:space="preserve">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подключать к цепи управления лифтом электроинструмент, лампы освещения и </w:t>
      </w:r>
      <w:proofErr w:type="spellStart"/>
      <w:proofErr w:type="gramStart"/>
      <w:r w:rsidR="0021648E" w:rsidRPr="0021648E">
        <w:rPr>
          <w:lang w:val="ru-RU"/>
        </w:rPr>
        <w:t>др</w:t>
      </w:r>
      <w:proofErr w:type="spellEnd"/>
      <w:proofErr w:type="gramEnd"/>
      <w:r w:rsidR="0021648E" w:rsidRPr="0021648E">
        <w:rPr>
          <w:lang w:val="ru-RU"/>
        </w:rPr>
        <w:t xml:space="preserve">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допускать проезд людей в кабине грузового малого лифта; </w:t>
      </w:r>
    </w:p>
    <w:p w:rsidR="00B648A6" w:rsidRP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оставлять незапертой двери машинного помещения; </w:t>
      </w:r>
    </w:p>
    <w:p w:rsidR="00B648A6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 xml:space="preserve">спускаться в приямок и вылезать на крышу кабины, хранить на крыше кабины или приямке любые вещи; </w:t>
      </w:r>
    </w:p>
    <w:p w:rsidR="00A52A97" w:rsidRPr="0021648E" w:rsidRDefault="00B648A6" w:rsidP="0021648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1648E" w:rsidRPr="0021648E">
        <w:rPr>
          <w:lang w:val="ru-RU"/>
        </w:rPr>
        <w:t>оставлять кабину лифта под нагрузкой после окончания работы.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</w:p>
    <w:p w:rsidR="0021648E" w:rsidRPr="0021648E" w:rsidRDefault="0021648E" w:rsidP="0021648E">
      <w:pPr>
        <w:spacing w:after="0" w:line="240" w:lineRule="auto"/>
        <w:jc w:val="both"/>
        <w:rPr>
          <w:b/>
          <w:caps/>
          <w:lang w:val="ru-RU"/>
        </w:rPr>
      </w:pPr>
      <w:r w:rsidRPr="0021648E">
        <w:rPr>
          <w:b/>
          <w:caps/>
          <w:lang w:val="ru-RU"/>
        </w:rPr>
        <w:t>4. Требования безопасности в аварийных ситуациях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4.1. При случайной остановке кабины грузового малого лифта между этажами вследствие его неисправности вызвать электромеханика (монтера).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 xml:space="preserve">4.2. Пострадавшему при </w:t>
      </w:r>
      <w:proofErr w:type="spellStart"/>
      <w:r w:rsidRPr="0021648E">
        <w:rPr>
          <w:lang w:val="ru-RU"/>
        </w:rPr>
        <w:t>травмировании</w:t>
      </w:r>
      <w:proofErr w:type="spellEnd"/>
      <w:r w:rsidRPr="0021648E">
        <w:rPr>
          <w:lang w:val="ru-RU"/>
        </w:rPr>
        <w:t>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</w:p>
    <w:p w:rsidR="0021648E" w:rsidRPr="0021648E" w:rsidRDefault="0021648E" w:rsidP="0021648E">
      <w:pPr>
        <w:spacing w:after="0" w:line="240" w:lineRule="auto"/>
        <w:jc w:val="both"/>
        <w:rPr>
          <w:b/>
          <w:caps/>
          <w:lang w:val="ru-RU"/>
        </w:rPr>
      </w:pPr>
      <w:r w:rsidRPr="0021648E">
        <w:rPr>
          <w:b/>
          <w:caps/>
          <w:lang w:val="ru-RU"/>
        </w:rPr>
        <w:t>5. Требования безопасности после окончания работы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5.1. По окончании работы лифта следует: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- опустить кабину на уровень площадки того этажа, с которого осуществляется управление лифтом;</w:t>
      </w:r>
    </w:p>
    <w:p w:rsidR="0021648E" w:rsidRPr="00B648A6" w:rsidRDefault="0021648E" w:rsidP="0021648E">
      <w:pPr>
        <w:spacing w:after="0" w:line="240" w:lineRule="auto"/>
        <w:jc w:val="both"/>
      </w:pPr>
      <w:r w:rsidRPr="0021648E">
        <w:rPr>
          <w:lang w:val="ru-RU"/>
        </w:rPr>
        <w:t>- убедиться, что кабина пуста и свет в ней выключен (если нет автоматического выключателя)</w:t>
      </w:r>
      <w:r w:rsidR="00B648A6">
        <w:t>;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- замкнуть замком шахтные двери (если неавтоматический замок двери шахты, против которой остановлена ​​кабина, отпирается ручкой)</w:t>
      </w:r>
      <w:r w:rsidR="00B648A6">
        <w:rPr>
          <w:lang w:val="ru-RU"/>
        </w:rPr>
        <w:t>;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- выключить вводное устройство и свет в машинном помещении;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- замкнуть машинное помещение и сдать ключи в установленном порядке.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  <w:r w:rsidRPr="0021648E">
        <w:rPr>
          <w:lang w:val="ru-RU"/>
        </w:rPr>
        <w:t> </w:t>
      </w:r>
    </w:p>
    <w:p w:rsidR="0021648E" w:rsidRPr="0021648E" w:rsidRDefault="0021648E" w:rsidP="0021648E">
      <w:pPr>
        <w:spacing w:after="0" w:line="240" w:lineRule="auto"/>
        <w:jc w:val="both"/>
        <w:rPr>
          <w:lang w:val="ru-RU"/>
        </w:rPr>
      </w:pPr>
    </w:p>
    <w:p w:rsidR="0021648E" w:rsidRPr="0021648E" w:rsidRDefault="0021648E" w:rsidP="0021648E">
      <w:pPr>
        <w:spacing w:after="0" w:line="240" w:lineRule="auto"/>
        <w:jc w:val="both"/>
        <w:rPr>
          <w:b/>
          <w:lang w:val="ru-RU"/>
        </w:rPr>
      </w:pPr>
      <w:r w:rsidRPr="0021648E">
        <w:rPr>
          <w:b/>
          <w:lang w:val="ru-RU"/>
        </w:rPr>
        <w:t xml:space="preserve">РАЗРАБОТАЛ:                                                                                 </w:t>
      </w:r>
      <w:r w:rsidRPr="0021648E">
        <w:rPr>
          <w:b/>
          <w:caps/>
          <w:lang w:val="ru-RU"/>
        </w:rPr>
        <w:t>Согласовано:</w:t>
      </w:r>
    </w:p>
    <w:sectPr w:rsidR="0021648E" w:rsidRPr="0021648E" w:rsidSect="0021648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9D"/>
    <w:rsid w:val="00111375"/>
    <w:rsid w:val="001513F0"/>
    <w:rsid w:val="0021648E"/>
    <w:rsid w:val="00375566"/>
    <w:rsid w:val="00497801"/>
    <w:rsid w:val="00685C1D"/>
    <w:rsid w:val="00740BD0"/>
    <w:rsid w:val="00761948"/>
    <w:rsid w:val="00763B21"/>
    <w:rsid w:val="00816CE1"/>
    <w:rsid w:val="009E199D"/>
    <w:rsid w:val="009E25CF"/>
    <w:rsid w:val="00B333BD"/>
    <w:rsid w:val="00B626E6"/>
    <w:rsid w:val="00B648A6"/>
    <w:rsid w:val="00BA5A13"/>
    <w:rsid w:val="00C74B1A"/>
    <w:rsid w:val="00DE4229"/>
    <w:rsid w:val="00E30697"/>
    <w:rsid w:val="00E51876"/>
    <w:rsid w:val="00EF4AA4"/>
    <w:rsid w:val="00F64948"/>
    <w:rsid w:val="00F9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3770</Words>
  <Characters>2149</Characters>
  <Application>Microsoft Office Word</Application>
  <DocSecurity>0</DocSecurity>
  <Lines>17</Lines>
  <Paragraphs>11</Paragraphs>
  <ScaleCrop>false</ScaleCrop>
  <Company>*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vertikal1</dc:creator>
  <cp:keywords/>
  <dc:description/>
  <cp:lastModifiedBy>vertikal1</cp:lastModifiedBy>
  <cp:revision>3</cp:revision>
  <dcterms:created xsi:type="dcterms:W3CDTF">2019-03-12T12:01:00Z</dcterms:created>
  <dcterms:modified xsi:type="dcterms:W3CDTF">2019-03-12T12:27:00Z</dcterms:modified>
</cp:coreProperties>
</file>